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68" w:rsidRP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1778A">
        <w:rPr>
          <w:rFonts w:ascii="Times New Roman" w:hAnsi="Times New Roman" w:cs="Times New Roman"/>
          <w:b/>
          <w:sz w:val="28"/>
          <w:szCs w:val="28"/>
        </w:rPr>
        <w:t>Отчет о реализации подпрограммы «Финансовая грамотность»</w:t>
      </w:r>
    </w:p>
    <w:p w:rsidR="0021778A" w:rsidRP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>за 2022 год</w:t>
      </w:r>
    </w:p>
    <w:p w:rsidR="00291A3E" w:rsidRDefault="00291A3E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 xml:space="preserve">Финансовое управление администрации </w:t>
      </w:r>
    </w:p>
    <w:p w:rsid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>Шарангского муниципального округа</w:t>
      </w:r>
    </w:p>
    <w:p w:rsidR="0021778A" w:rsidRP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801"/>
        <w:gridCol w:w="3843"/>
        <w:gridCol w:w="3261"/>
        <w:gridCol w:w="2268"/>
        <w:gridCol w:w="4677"/>
      </w:tblGrid>
      <w:tr w:rsidR="009A1C1A" w:rsidTr="00630411">
        <w:tc>
          <w:tcPr>
            <w:tcW w:w="801" w:type="dxa"/>
          </w:tcPr>
          <w:p w:rsidR="009A1C1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7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21778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778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43" w:type="dxa"/>
          </w:tcPr>
          <w:p w:rsidR="009A1C1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</w:t>
            </w:r>
          </w:p>
        </w:tc>
        <w:tc>
          <w:tcPr>
            <w:tcW w:w="3261" w:type="dxa"/>
          </w:tcPr>
          <w:p w:rsidR="009A1C1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1C1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4677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непосредственных результатов</w:t>
            </w:r>
          </w:p>
        </w:tc>
      </w:tr>
      <w:tr w:rsidR="009A1C1A" w:rsidTr="0026328D">
        <w:tc>
          <w:tcPr>
            <w:tcW w:w="801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7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9A1C1A" w:rsidRPr="0021778A" w:rsidRDefault="009A1C1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7382A" w:rsidTr="0097382A">
        <w:tc>
          <w:tcPr>
            <w:tcW w:w="14850" w:type="dxa"/>
            <w:gridSpan w:val="5"/>
          </w:tcPr>
          <w:p w:rsidR="0097382A" w:rsidRPr="0021778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1. </w:t>
            </w:r>
            <w:r w:rsidRPr="0021778A">
              <w:rPr>
                <w:rFonts w:ascii="Times New Roman" w:hAnsi="Times New Roman" w:cs="Times New Roman"/>
                <w:sz w:val="24"/>
                <w:szCs w:val="24"/>
              </w:rPr>
              <w:t>Повышение охвата и качества финансового образования и информированности населения в области финансового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A1C1A" w:rsidTr="000D47FE">
        <w:tc>
          <w:tcPr>
            <w:tcW w:w="80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A1C1A" w:rsidRPr="0021778A" w:rsidRDefault="009A1C1A" w:rsidP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прошедшие повышение квалификации по вопросам финансовой грамотности</w:t>
            </w:r>
          </w:p>
        </w:tc>
        <w:tc>
          <w:tcPr>
            <w:tcW w:w="326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района</w:t>
            </w:r>
          </w:p>
        </w:tc>
        <w:tc>
          <w:tcPr>
            <w:tcW w:w="2268" w:type="dxa"/>
          </w:tcPr>
          <w:p w:rsidR="009A1C1A" w:rsidRPr="0021778A" w:rsidRDefault="009A1C1A" w:rsidP="0025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– 2023 годы, без разделения на этапы</w:t>
            </w:r>
          </w:p>
        </w:tc>
        <w:tc>
          <w:tcPr>
            <w:tcW w:w="4677" w:type="dxa"/>
          </w:tcPr>
          <w:p w:rsidR="009A1C1A" w:rsidRDefault="009A1C1A" w:rsidP="0025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C1A" w:rsidRPr="00FD3DA9" w:rsidRDefault="009A1C1A" w:rsidP="002555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A1C1A" w:rsidTr="000C70A8">
        <w:tc>
          <w:tcPr>
            <w:tcW w:w="801" w:type="dxa"/>
          </w:tcPr>
          <w:p w:rsidR="009A1C1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3" w:type="dxa"/>
          </w:tcPr>
          <w:p w:rsidR="009A1C1A" w:rsidRDefault="009A1C1A" w:rsidP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 всех уровней системы образования, реализующих программы по финансовой грамотности</w:t>
            </w:r>
          </w:p>
        </w:tc>
        <w:tc>
          <w:tcPr>
            <w:tcW w:w="3261" w:type="dxa"/>
          </w:tcPr>
          <w:p w:rsidR="009A1C1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района</w:t>
            </w:r>
          </w:p>
        </w:tc>
        <w:tc>
          <w:tcPr>
            <w:tcW w:w="2268" w:type="dxa"/>
          </w:tcPr>
          <w:p w:rsidR="009A1C1A" w:rsidRDefault="009A1C1A" w:rsidP="00255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– 2023 годы, без разделения на этапы</w:t>
            </w:r>
          </w:p>
        </w:tc>
        <w:tc>
          <w:tcPr>
            <w:tcW w:w="4677" w:type="dxa"/>
          </w:tcPr>
          <w:p w:rsidR="009A1C1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C1A" w:rsidRPr="00FD3DA9" w:rsidRDefault="009A1C1A" w:rsidP="009A1C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7382A" w:rsidTr="0097382A">
        <w:tc>
          <w:tcPr>
            <w:tcW w:w="14850" w:type="dxa"/>
            <w:gridSpan w:val="5"/>
          </w:tcPr>
          <w:p w:rsidR="0097382A" w:rsidRPr="0021778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2. Проведение мероприятий по повышению уровня финансовой, инвестиционной, цифровой грамотности.</w:t>
            </w:r>
          </w:p>
        </w:tc>
      </w:tr>
      <w:tr w:rsidR="009A1C1A" w:rsidTr="00BB5671">
        <w:tc>
          <w:tcPr>
            <w:tcW w:w="80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A1C1A" w:rsidRPr="0021778A" w:rsidRDefault="009A1C1A" w:rsidP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образовательных организаций, принявшие участие в онлайн-уроках финансовой грамотности в различных форматах</w:t>
            </w:r>
          </w:p>
        </w:tc>
        <w:tc>
          <w:tcPr>
            <w:tcW w:w="326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района</w:t>
            </w:r>
          </w:p>
        </w:tc>
        <w:tc>
          <w:tcPr>
            <w:tcW w:w="2268" w:type="dxa"/>
          </w:tcPr>
          <w:p w:rsidR="009A1C1A" w:rsidRPr="0021778A" w:rsidRDefault="009A1C1A" w:rsidP="00E31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– 2023 годы, без разделения на этапы</w:t>
            </w:r>
          </w:p>
        </w:tc>
        <w:tc>
          <w:tcPr>
            <w:tcW w:w="4677" w:type="dxa"/>
          </w:tcPr>
          <w:p w:rsidR="009A1C1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C1A" w:rsidRPr="00FD3DA9" w:rsidRDefault="009A1C1A" w:rsidP="00FD3D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1 271</w:t>
            </w:r>
          </w:p>
        </w:tc>
      </w:tr>
      <w:tr w:rsidR="0097382A" w:rsidTr="0097382A">
        <w:tc>
          <w:tcPr>
            <w:tcW w:w="14850" w:type="dxa"/>
            <w:gridSpan w:val="5"/>
          </w:tcPr>
          <w:p w:rsidR="0097382A" w:rsidRPr="0021778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3. Разработка механизмов, обеспечивающих повышение финансовой грамотности населения и информированности в указанной области</w:t>
            </w:r>
          </w:p>
        </w:tc>
      </w:tr>
      <w:tr w:rsidR="009A1C1A" w:rsidTr="006B1A96">
        <w:tc>
          <w:tcPr>
            <w:tcW w:w="80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A1C1A" w:rsidRPr="0021778A" w:rsidRDefault="009A1C1A" w:rsidP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принявшие участие в онлайн-уроках по вопросам финансовой грамотности</w:t>
            </w:r>
          </w:p>
        </w:tc>
        <w:tc>
          <w:tcPr>
            <w:tcW w:w="3261" w:type="dxa"/>
          </w:tcPr>
          <w:p w:rsidR="009A1C1A" w:rsidRPr="0021778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района</w:t>
            </w:r>
          </w:p>
        </w:tc>
        <w:tc>
          <w:tcPr>
            <w:tcW w:w="2268" w:type="dxa"/>
          </w:tcPr>
          <w:p w:rsidR="009A1C1A" w:rsidRPr="0021778A" w:rsidRDefault="009A1C1A" w:rsidP="00E31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– 2023 годы, без разделения на этапы</w:t>
            </w:r>
          </w:p>
        </w:tc>
        <w:tc>
          <w:tcPr>
            <w:tcW w:w="4677" w:type="dxa"/>
          </w:tcPr>
          <w:p w:rsidR="009A1C1A" w:rsidRDefault="009A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C1A" w:rsidRPr="00095378" w:rsidRDefault="009A1C1A" w:rsidP="00FD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21778A" w:rsidRDefault="0021778A"/>
    <w:sectPr w:rsidR="0021778A" w:rsidSect="002555D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7581"/>
    <w:multiLevelType w:val="hybridMultilevel"/>
    <w:tmpl w:val="7F989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A3"/>
    <w:rsid w:val="00095378"/>
    <w:rsid w:val="0021778A"/>
    <w:rsid w:val="002555DD"/>
    <w:rsid w:val="00291A3E"/>
    <w:rsid w:val="005C5C68"/>
    <w:rsid w:val="00965707"/>
    <w:rsid w:val="0097382A"/>
    <w:rsid w:val="009A1C1A"/>
    <w:rsid w:val="00C047A3"/>
    <w:rsid w:val="00CE6D8A"/>
    <w:rsid w:val="00E31DA3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111</cp:lastModifiedBy>
  <cp:revision>2</cp:revision>
  <cp:lastPrinted>2023-05-10T06:55:00Z</cp:lastPrinted>
  <dcterms:created xsi:type="dcterms:W3CDTF">2026-03-12T07:06:00Z</dcterms:created>
  <dcterms:modified xsi:type="dcterms:W3CDTF">2026-03-12T07:06:00Z</dcterms:modified>
</cp:coreProperties>
</file>